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E5251" w14:textId="0F8B1FA4" w:rsidR="00A15031" w:rsidRDefault="00A15031" w:rsidP="00557E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</w:pPr>
      <w:r w:rsidRPr="00A15031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IN"/>
        </w:rPr>
        <w:t>🌿</w:t>
      </w:r>
      <w:r w:rsidRPr="00A15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 xml:space="preserve"> How Brahma Kumari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>’</w:t>
      </w:r>
      <w:r w:rsidRPr="00A15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>s Philosophy Aligns with Homeopathy: A Holistic Harmony for Health</w:t>
      </w:r>
    </w:p>
    <w:p w14:paraId="67499059" w14:textId="70B83511" w:rsidR="00557E03" w:rsidRPr="00A15031" w:rsidRDefault="00557E03" w:rsidP="00A150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44"/>
          <w:szCs w:val="44"/>
          <w:lang w:eastAsia="en-IN"/>
        </w:rPr>
      </w:pPr>
      <w:r w:rsidRPr="00557E03">
        <w:rPr>
          <w:rFonts w:ascii="Times New Roman" w:eastAsia="Times New Roman" w:hAnsi="Times New Roman" w:cs="Times New Roman"/>
          <w:b/>
          <w:bCs/>
          <w:i/>
          <w:iCs/>
          <w:kern w:val="36"/>
          <w:sz w:val="44"/>
          <w:szCs w:val="44"/>
          <w:lang w:eastAsia="en-IN"/>
        </w:rPr>
        <w:t xml:space="preserve">By: Dr. (Prof.) Neeraj Gupta, Principal, </w:t>
      </w:r>
      <w:r w:rsidR="00CF6797">
        <w:rPr>
          <w:rFonts w:ascii="Times New Roman" w:eastAsia="Times New Roman" w:hAnsi="Times New Roman" w:cs="Times New Roman"/>
          <w:b/>
          <w:bCs/>
          <w:i/>
          <w:iCs/>
          <w:kern w:val="36"/>
          <w:sz w:val="44"/>
          <w:szCs w:val="44"/>
          <w:lang w:eastAsia="en-IN"/>
        </w:rPr>
        <w:t>N</w:t>
      </w:r>
      <w:r w:rsidRPr="00557E03">
        <w:rPr>
          <w:rFonts w:ascii="Times New Roman" w:eastAsia="Times New Roman" w:hAnsi="Times New Roman" w:cs="Times New Roman"/>
          <w:b/>
          <w:bCs/>
          <w:i/>
          <w:iCs/>
          <w:kern w:val="36"/>
          <w:sz w:val="44"/>
          <w:szCs w:val="44"/>
          <w:lang w:eastAsia="en-IN"/>
        </w:rPr>
        <w:t xml:space="preserve">HMC </w:t>
      </w:r>
    </w:p>
    <w:p w14:paraId="2F48A433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 an age of fast-paced lifestyles and fragmented healthcare systems, there's a growing movement toward holistic healing — approaches that treat the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whole person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not just the symptoms. Two fascinating systems that echo this philosophy are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Brahma Kumaris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Homeopathy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Though one is rooted in spiritual practice and the other in alternative medicine, their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core principles are surprisingly aligned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10D009E7" w14:textId="77777777" w:rsidR="00A15031" w:rsidRPr="00A15031" w:rsidRDefault="00A15031" w:rsidP="00A150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Let’s explore how these two systems intersect and how they both contribute to a more balanced, healthy life.</w:t>
      </w:r>
    </w:p>
    <w:p w14:paraId="1818A070" w14:textId="77777777" w:rsidR="00A15031" w:rsidRPr="00A15031" w:rsidRDefault="00CF6797" w:rsidP="00A15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7C0318F4">
          <v:rect id="_x0000_i1025" style="width:0;height:1.5pt" o:hralign="center" o:hrstd="t" o:hr="t" fillcolor="#a0a0a0" stroked="f"/>
        </w:pict>
      </w:r>
    </w:p>
    <w:p w14:paraId="03CFA10A" w14:textId="77777777" w:rsidR="00A15031" w:rsidRPr="00A15031" w:rsidRDefault="00A15031" w:rsidP="00A150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A15031">
        <w:rPr>
          <w:rFonts w:ascii="Segoe UI Emoji" w:eastAsia="Times New Roman" w:hAnsi="Segoe UI Emoji" w:cs="Segoe UI Emoji"/>
          <w:b/>
          <w:bCs/>
          <w:sz w:val="36"/>
          <w:szCs w:val="36"/>
          <w:lang w:eastAsia="en-IN"/>
        </w:rPr>
        <w:t>🧘</w:t>
      </w:r>
      <w:r w:rsidRPr="00A1503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‍♀️ 1. Holistic Healing: Treating the Whole Person</w:t>
      </w:r>
    </w:p>
    <w:p w14:paraId="4F61A086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Brahma Kumaris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promotes healing through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Rajyoga meditation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aiming to create a harmonious balance between the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mind, body, and soul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 They believe that true health is not just physical — it's emotional and spiritual too.</w:t>
      </w:r>
    </w:p>
    <w:p w14:paraId="6F580EBE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Similarly,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Homeopathy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follows a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holistic model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Founded by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Dr. Samuel Hahnemann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homeopathy considers a person’s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mental, emotional, and environmental background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order to offer personalized remedies. It's not just about what hurts, but </w:t>
      </w:r>
      <w:r w:rsidRPr="00A15031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why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it hurts.</w:t>
      </w:r>
    </w:p>
    <w:p w14:paraId="203A759A" w14:textId="77777777" w:rsidR="00A15031" w:rsidRPr="00A15031" w:rsidRDefault="00A15031" w:rsidP="00A150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Segoe UI Emoji" w:eastAsia="Times New Roman" w:hAnsi="Segoe UI Emoji" w:cs="Segoe UI Emoji"/>
          <w:sz w:val="24"/>
          <w:szCs w:val="24"/>
          <w:lang w:eastAsia="en-IN"/>
        </w:rPr>
        <w:t>✅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both systems,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the path to healing starts from within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7DBE620B" w14:textId="77777777" w:rsidR="00A15031" w:rsidRPr="00A15031" w:rsidRDefault="00CF6797" w:rsidP="00A15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1DE13E35">
          <v:rect id="_x0000_i1026" style="width:0;height:1.5pt" o:hralign="center" o:hrstd="t" o:hr="t" fillcolor="#a0a0a0" stroked="f"/>
        </w:pict>
      </w:r>
    </w:p>
    <w:p w14:paraId="0BC43CAE" w14:textId="77777777" w:rsidR="00A15031" w:rsidRPr="00A15031" w:rsidRDefault="00A15031" w:rsidP="00A150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A15031">
        <w:rPr>
          <w:rFonts w:ascii="Segoe UI Emoji" w:eastAsia="Times New Roman" w:hAnsi="Segoe UI Emoji" w:cs="Segoe UI Emoji"/>
          <w:b/>
          <w:bCs/>
          <w:sz w:val="36"/>
          <w:szCs w:val="36"/>
          <w:lang w:eastAsia="en-IN"/>
        </w:rPr>
        <w:t>💓</w:t>
      </w:r>
      <w:r w:rsidRPr="00A1503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2. Mental &amp; Emotional Health: The Hidden Roots of Disease</w:t>
      </w:r>
    </w:p>
    <w:p w14:paraId="02589C48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Mental and emotional imbalances are at the core of many health conditions — and both Brahma Kumaris and homeopaths recognize this.</w:t>
      </w:r>
    </w:p>
    <w:p w14:paraId="1C702B0F" w14:textId="77777777" w:rsidR="00A15031" w:rsidRPr="00A15031" w:rsidRDefault="00A15031" w:rsidP="00A1503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Brahma Kumaris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use meditation to reduce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stress, anxiety, insomnia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and other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psychosomatic illnesses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 They teach that calming the mind can calm the body.</w:t>
      </w:r>
    </w:p>
    <w:p w14:paraId="16309B12" w14:textId="77777777" w:rsidR="00A15031" w:rsidRPr="00A15031" w:rsidRDefault="00A15031" w:rsidP="00A1503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Homeopathy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addresses emotional states — grief, fear, anger, or trauma — which are often at the root of physical illness. Remedies are chosen to restore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emotional equilibrium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, leading to physical healing.</w:t>
      </w:r>
    </w:p>
    <w:p w14:paraId="61B9C9FE" w14:textId="77777777" w:rsidR="00A15031" w:rsidRPr="00A15031" w:rsidRDefault="00A15031" w:rsidP="00A150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Segoe UI Emoji" w:eastAsia="Times New Roman" w:hAnsi="Segoe UI Emoji" w:cs="Segoe UI Emoji"/>
          <w:sz w:val="24"/>
          <w:szCs w:val="24"/>
          <w:lang w:eastAsia="en-IN"/>
        </w:rPr>
        <w:lastRenderedPageBreak/>
        <w:t>🧠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When the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mind finds peace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the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body follows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2F8707EA" w14:textId="77777777" w:rsidR="00A15031" w:rsidRPr="00A15031" w:rsidRDefault="00CF6797" w:rsidP="00A15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651C2A94">
          <v:rect id="_x0000_i1027" style="width:0;height:1.5pt" o:hralign="center" o:hrstd="t" o:hr="t" fillcolor="#a0a0a0" stroked="f"/>
        </w:pict>
      </w:r>
    </w:p>
    <w:p w14:paraId="6A477266" w14:textId="77777777" w:rsidR="00A15031" w:rsidRPr="00A15031" w:rsidRDefault="00A15031" w:rsidP="00A150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A15031">
        <w:rPr>
          <w:rFonts w:ascii="Segoe UI Emoji" w:eastAsia="Times New Roman" w:hAnsi="Segoe UI Emoji" w:cs="Segoe UI Emoji"/>
          <w:b/>
          <w:bCs/>
          <w:sz w:val="36"/>
          <w:szCs w:val="36"/>
          <w:lang w:eastAsia="en-IN"/>
        </w:rPr>
        <w:t>🥗</w:t>
      </w:r>
      <w:r w:rsidRPr="00A1503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3. Lifestyle &amp; Diet: Prevention as the Best Medicine</w:t>
      </w:r>
    </w:p>
    <w:p w14:paraId="51FC9D74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Both systems place great importance on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lifestyle choices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— not just what we eat, but how we live.</w:t>
      </w:r>
    </w:p>
    <w:p w14:paraId="63314248" w14:textId="2E5A4DAA" w:rsidR="00A15031" w:rsidRPr="00A15031" w:rsidRDefault="00A15031" w:rsidP="00A1503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Brahma Kumari</w:t>
      </w:r>
      <w:r w:rsidR="00557E0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’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557E0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principles 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recommend a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vegetarian diet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natural living, and a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disciplined daily routine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Their approach is grounded in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purity and simplicity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73C8A782" w14:textId="77777777" w:rsidR="00A15031" w:rsidRPr="00A15031" w:rsidRDefault="00A15031" w:rsidP="00A1503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Homeopathy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also emphasizes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lifestyle management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Dr. Hahnemann spoke about the importance of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diet, habits, and daily routine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healing and preventing disease.</w:t>
      </w:r>
    </w:p>
    <w:p w14:paraId="73CF20E2" w14:textId="77777777" w:rsidR="00A15031" w:rsidRPr="00A15031" w:rsidRDefault="00A15031" w:rsidP="00A150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Segoe UI Emoji" w:eastAsia="Times New Roman" w:hAnsi="Segoe UI Emoji" w:cs="Segoe UI Emoji"/>
          <w:sz w:val="24"/>
          <w:szCs w:val="24"/>
          <w:lang w:eastAsia="en-IN"/>
        </w:rPr>
        <w:t>🌿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message is clear: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Healing starts with conscious living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6C2D6547" w14:textId="77777777" w:rsidR="00A15031" w:rsidRPr="00A15031" w:rsidRDefault="00CF6797" w:rsidP="00A15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049A59DE">
          <v:rect id="_x0000_i1028" style="width:0;height:1.5pt" o:hralign="center" o:hrstd="t" o:hr="t" fillcolor="#a0a0a0" stroked="f"/>
        </w:pict>
      </w:r>
    </w:p>
    <w:p w14:paraId="24933348" w14:textId="77777777" w:rsidR="00A15031" w:rsidRPr="00A15031" w:rsidRDefault="00A15031" w:rsidP="00A150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A15031">
        <w:rPr>
          <w:rFonts w:ascii="Segoe UI Emoji" w:eastAsia="Times New Roman" w:hAnsi="Segoe UI Emoji" w:cs="Segoe UI Emoji"/>
          <w:b/>
          <w:bCs/>
          <w:sz w:val="36"/>
          <w:szCs w:val="36"/>
          <w:lang w:eastAsia="en-IN"/>
        </w:rPr>
        <w:t>🌞</w:t>
      </w:r>
      <w:r w:rsidRPr="00A1503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4. The Power of Positive Thinking</w:t>
      </w:r>
    </w:p>
    <w:p w14:paraId="3E230695" w14:textId="77777777" w:rsidR="00A15031" w:rsidRPr="00A15031" w:rsidRDefault="00A15031" w:rsidP="00A150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One of the most powerful tools in both philosophies?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Thoughts.</w:t>
      </w:r>
    </w:p>
    <w:p w14:paraId="60C04929" w14:textId="6E80A702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Brahma Kumaris believe in the </w:t>
      </w:r>
      <w:r w:rsidR="00557E0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sycho-neuro-endocrino-immunology axis (PNEI)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— the concept that our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thoughts affect our hormones, immunity, and overall health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In other words, </w:t>
      </w:r>
      <w:r w:rsidR="00557E0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ind rules the body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4BC38B3A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Homeopathy also considers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mental outlook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crucial. Remedies often help balance emotions and transform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negative mental patterns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that may be disrupting physical health.</w:t>
      </w:r>
    </w:p>
    <w:p w14:paraId="27C1080A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Segoe UI Emoji" w:eastAsia="Times New Roman" w:hAnsi="Segoe UI Emoji" w:cs="Segoe UI Emoji"/>
          <w:sz w:val="24"/>
          <w:szCs w:val="24"/>
          <w:lang w:eastAsia="en-IN"/>
        </w:rPr>
        <w:t>✨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single thought can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influence an entire chain of biological responses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— and both traditions know it.</w:t>
      </w:r>
    </w:p>
    <w:p w14:paraId="335E248D" w14:textId="77777777" w:rsidR="00A15031" w:rsidRPr="00A15031" w:rsidRDefault="00CF6797" w:rsidP="00A15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307654EB">
          <v:rect id="_x0000_i1029" style="width:0;height:1.5pt" o:hralign="center" o:hrstd="t" o:hr="t" fillcolor="#a0a0a0" stroked="f"/>
        </w:pict>
      </w:r>
    </w:p>
    <w:p w14:paraId="3DAD028D" w14:textId="77777777" w:rsidR="00A15031" w:rsidRPr="00A15031" w:rsidRDefault="00A15031" w:rsidP="00A150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A15031">
        <w:rPr>
          <w:rFonts w:ascii="Segoe UI Emoji" w:eastAsia="Times New Roman" w:hAnsi="Segoe UI Emoji" w:cs="Segoe UI Emoji"/>
          <w:b/>
          <w:bCs/>
          <w:sz w:val="36"/>
          <w:szCs w:val="36"/>
          <w:lang w:eastAsia="en-IN"/>
        </w:rPr>
        <w:t>💫</w:t>
      </w:r>
      <w:r w:rsidRPr="00A1503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5. Spirituality = True Health</w:t>
      </w:r>
    </w:p>
    <w:p w14:paraId="3147A015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While homeopathy doesn’t use religious terminology, it still acknowledges the idea of a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vital force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— a life energy that must remain balanced. Brahma Kumaris focus on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soul consciousness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, connecting the self with the divine through meditation.</w:t>
      </w:r>
    </w:p>
    <w:p w14:paraId="23D51CB3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 both cases, the message is the same: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Spiritual alignment fosters physical wellness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41BAB50D" w14:textId="77777777" w:rsidR="00A15031" w:rsidRPr="00A15031" w:rsidRDefault="00CF6797" w:rsidP="00A15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46A488D9">
          <v:rect id="_x0000_i1030" style="width:0;height:1.5pt" o:hralign="center" o:hrstd="t" o:hr="t" fillcolor="#a0a0a0" stroked="f"/>
        </w:pict>
      </w:r>
    </w:p>
    <w:p w14:paraId="4047AF73" w14:textId="77777777" w:rsidR="00557E03" w:rsidRDefault="00557E03" w:rsidP="00A15031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sz w:val="36"/>
          <w:szCs w:val="36"/>
          <w:lang w:eastAsia="en-IN"/>
        </w:rPr>
      </w:pPr>
    </w:p>
    <w:p w14:paraId="32C08C24" w14:textId="5893FC6C" w:rsidR="00A15031" w:rsidRPr="00A15031" w:rsidRDefault="00A15031" w:rsidP="00A150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A15031">
        <w:rPr>
          <w:rFonts w:ascii="Segoe UI Emoji" w:eastAsia="Times New Roman" w:hAnsi="Segoe UI Emoji" w:cs="Segoe UI Emoji"/>
          <w:b/>
          <w:bCs/>
          <w:sz w:val="36"/>
          <w:szCs w:val="36"/>
          <w:lang w:eastAsia="en-IN"/>
        </w:rPr>
        <w:lastRenderedPageBreak/>
        <w:t>🔄</w:t>
      </w:r>
      <w:r w:rsidRPr="00A1503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A Quick Comparison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3475"/>
        <w:gridCol w:w="3682"/>
      </w:tblGrid>
      <w:tr w:rsidR="00A15031" w:rsidRPr="00A15031" w14:paraId="048CD541" w14:textId="77777777" w:rsidTr="00A1503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CD0172" w14:textId="77777777" w:rsidR="00A15031" w:rsidRPr="00A15031" w:rsidRDefault="00A15031" w:rsidP="00A15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Principle</w:t>
            </w:r>
          </w:p>
        </w:tc>
        <w:tc>
          <w:tcPr>
            <w:tcW w:w="0" w:type="auto"/>
            <w:vAlign w:val="center"/>
            <w:hideMark/>
          </w:tcPr>
          <w:p w14:paraId="16BD2704" w14:textId="77777777" w:rsidR="00A15031" w:rsidRPr="00A15031" w:rsidRDefault="00A15031" w:rsidP="00A15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Brahma Kumaris</w:t>
            </w:r>
          </w:p>
        </w:tc>
        <w:tc>
          <w:tcPr>
            <w:tcW w:w="0" w:type="auto"/>
            <w:vAlign w:val="center"/>
            <w:hideMark/>
          </w:tcPr>
          <w:p w14:paraId="718E8B8F" w14:textId="77777777" w:rsidR="00A15031" w:rsidRPr="00A15031" w:rsidRDefault="00A15031" w:rsidP="00A15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Homeopathy</w:t>
            </w:r>
          </w:p>
        </w:tc>
      </w:tr>
      <w:tr w:rsidR="00A15031" w:rsidRPr="00A15031" w14:paraId="28C03DD4" w14:textId="77777777" w:rsidTr="00A150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DDCC19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Holistic Healing</w:t>
            </w:r>
          </w:p>
        </w:tc>
        <w:tc>
          <w:tcPr>
            <w:tcW w:w="0" w:type="auto"/>
            <w:vAlign w:val="center"/>
            <w:hideMark/>
          </w:tcPr>
          <w:p w14:paraId="3CEB9860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Mind-body-soul through Rajyoga meditation</w:t>
            </w:r>
          </w:p>
        </w:tc>
        <w:tc>
          <w:tcPr>
            <w:tcW w:w="0" w:type="auto"/>
            <w:vAlign w:val="center"/>
            <w:hideMark/>
          </w:tcPr>
          <w:p w14:paraId="354164AE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Mind-body-emotion-environment balance</w:t>
            </w:r>
          </w:p>
        </w:tc>
      </w:tr>
      <w:tr w:rsidR="00A15031" w:rsidRPr="00A15031" w14:paraId="02973831" w14:textId="77777777" w:rsidTr="00A150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0C6F4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Emotional Well-being</w:t>
            </w:r>
          </w:p>
        </w:tc>
        <w:tc>
          <w:tcPr>
            <w:tcW w:w="0" w:type="auto"/>
            <w:vAlign w:val="center"/>
            <w:hideMark/>
          </w:tcPr>
          <w:p w14:paraId="08AD6FC9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Meditation to manage stress &amp; disorders</w:t>
            </w:r>
          </w:p>
        </w:tc>
        <w:tc>
          <w:tcPr>
            <w:tcW w:w="0" w:type="auto"/>
            <w:vAlign w:val="center"/>
            <w:hideMark/>
          </w:tcPr>
          <w:p w14:paraId="00A6304A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Remedies based on emotional states</w:t>
            </w:r>
          </w:p>
        </w:tc>
      </w:tr>
      <w:tr w:rsidR="00A15031" w:rsidRPr="00A15031" w14:paraId="0B57E7D6" w14:textId="77777777" w:rsidTr="00A150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350D8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Diet &amp; Lifestyle</w:t>
            </w:r>
          </w:p>
        </w:tc>
        <w:tc>
          <w:tcPr>
            <w:tcW w:w="0" w:type="auto"/>
            <w:vAlign w:val="center"/>
            <w:hideMark/>
          </w:tcPr>
          <w:p w14:paraId="5D5157C7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Vegetarian diet, self-discipline</w:t>
            </w:r>
          </w:p>
        </w:tc>
        <w:tc>
          <w:tcPr>
            <w:tcW w:w="0" w:type="auto"/>
            <w:vAlign w:val="center"/>
            <w:hideMark/>
          </w:tcPr>
          <w:p w14:paraId="14A14EC7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Regimen includes lifestyle &amp; dietary changes</w:t>
            </w:r>
          </w:p>
        </w:tc>
      </w:tr>
      <w:tr w:rsidR="00A15031" w:rsidRPr="00A15031" w14:paraId="3AC26FF0" w14:textId="77777777" w:rsidTr="00A150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65B16B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Positive Thinking</w:t>
            </w:r>
          </w:p>
        </w:tc>
        <w:tc>
          <w:tcPr>
            <w:tcW w:w="0" w:type="auto"/>
            <w:vAlign w:val="center"/>
            <w:hideMark/>
          </w:tcPr>
          <w:p w14:paraId="465423F2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Thoughts affect immunity &amp; body</w:t>
            </w:r>
          </w:p>
        </w:tc>
        <w:tc>
          <w:tcPr>
            <w:tcW w:w="0" w:type="auto"/>
            <w:vAlign w:val="center"/>
            <w:hideMark/>
          </w:tcPr>
          <w:p w14:paraId="24F3DF18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Emotions influence remedy and healing process</w:t>
            </w:r>
          </w:p>
        </w:tc>
      </w:tr>
      <w:tr w:rsidR="00A15031" w:rsidRPr="00A15031" w14:paraId="46A3B8C5" w14:textId="77777777" w:rsidTr="00A150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D2A52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Spiritual Balance</w:t>
            </w:r>
          </w:p>
        </w:tc>
        <w:tc>
          <w:tcPr>
            <w:tcW w:w="0" w:type="auto"/>
            <w:vAlign w:val="center"/>
            <w:hideMark/>
          </w:tcPr>
          <w:p w14:paraId="3B5D675A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Soul consciousness and divine connection</w:t>
            </w:r>
          </w:p>
        </w:tc>
        <w:tc>
          <w:tcPr>
            <w:tcW w:w="0" w:type="auto"/>
            <w:vAlign w:val="center"/>
            <w:hideMark/>
          </w:tcPr>
          <w:p w14:paraId="0952C030" w14:textId="77777777" w:rsidR="00A15031" w:rsidRPr="00A15031" w:rsidRDefault="00A15031" w:rsidP="00A15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1503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Vital force as energy source behind wellness</w:t>
            </w:r>
          </w:p>
        </w:tc>
      </w:tr>
    </w:tbl>
    <w:p w14:paraId="11F43469" w14:textId="77777777" w:rsidR="00A15031" w:rsidRPr="00A15031" w:rsidRDefault="00CF6797" w:rsidP="00A15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3122BFA1">
          <v:rect id="_x0000_i1031" style="width:0;height:1.5pt" o:hralign="center" o:hrstd="t" o:hr="t" fillcolor="#a0a0a0" stroked="f"/>
        </w:pict>
      </w:r>
    </w:p>
    <w:p w14:paraId="608B67A0" w14:textId="77777777" w:rsidR="00A15031" w:rsidRPr="00A15031" w:rsidRDefault="00A15031" w:rsidP="00A150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A15031">
        <w:rPr>
          <w:rFonts w:ascii="Segoe UI Emoji" w:eastAsia="Times New Roman" w:hAnsi="Segoe UI Emoji" w:cs="Segoe UI Emoji"/>
          <w:b/>
          <w:bCs/>
          <w:sz w:val="36"/>
          <w:szCs w:val="36"/>
          <w:lang w:eastAsia="en-IN"/>
        </w:rPr>
        <w:t>✍️</w:t>
      </w:r>
      <w:r w:rsidRPr="00A1503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Final Thoughts</w:t>
      </w:r>
    </w:p>
    <w:p w14:paraId="5F1349E7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Both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Brahma Kumaris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Homeopathy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offer profound wisdom for modern wellness seekers. By looking beyond physical symptoms and nurturing the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emotional, mental, and spiritual aspects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 life, they pave the way for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true and lasting health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02070886" w14:textId="77777777" w:rsidR="00A15031" w:rsidRPr="00A15031" w:rsidRDefault="00A15031" w:rsidP="00A150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If you're exploring alternative paths to healing, these two systems remind us that sometimes, the answers lie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not just in medicine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but in </w:t>
      </w:r>
      <w:r w:rsidRPr="00A1503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mindfulness and meaning</w:t>
      </w:r>
      <w:r w:rsidRPr="00A1503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3BD1E5C7" w14:textId="77777777" w:rsidR="00EE0B2A" w:rsidRDefault="00EE0B2A"/>
    <w:sectPr w:rsidR="00EE0B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B1021"/>
    <w:multiLevelType w:val="multilevel"/>
    <w:tmpl w:val="D444C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D93DF4"/>
    <w:multiLevelType w:val="multilevel"/>
    <w:tmpl w:val="E8D27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4CA"/>
    <w:rsid w:val="00557E03"/>
    <w:rsid w:val="006714CA"/>
    <w:rsid w:val="00A15031"/>
    <w:rsid w:val="00CF6797"/>
    <w:rsid w:val="00EE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81F64"/>
  <w15:chartTrackingRefBased/>
  <w15:docId w15:val="{F5032616-1DC1-44CC-9591-AE3147C66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50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A150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031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A15031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A1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A15031"/>
    <w:rPr>
      <w:b/>
      <w:bCs/>
    </w:rPr>
  </w:style>
  <w:style w:type="character" w:styleId="Emphasis">
    <w:name w:val="Emphasis"/>
    <w:basedOn w:val="DefaultParagraphFont"/>
    <w:uiPriority w:val="20"/>
    <w:qFormat/>
    <w:rsid w:val="00A150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8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Neeraj Gupta</dc:creator>
  <cp:keywords/>
  <dc:description/>
  <cp:lastModifiedBy>Dr Neeraj Gupta</cp:lastModifiedBy>
  <cp:revision>4</cp:revision>
  <dcterms:created xsi:type="dcterms:W3CDTF">2025-07-30T14:59:00Z</dcterms:created>
  <dcterms:modified xsi:type="dcterms:W3CDTF">2026-06-15T14:49:00Z</dcterms:modified>
</cp:coreProperties>
</file>